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8904D2" w:rsidRDefault="00DA1CBF" w:rsidP="00CD331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  <w:r w:rsidRPr="008904D2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ОШ“ЈОВАН МИОДРАГОВИЋ“ - </w:t>
      </w:r>
      <w:r w:rsidR="00367D64" w:rsidRPr="008904D2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НЕДЕЉНИ ОПЕРАТИВНИ ПЛАН</w:t>
      </w:r>
      <w:r w:rsidR="00E35231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     </w:t>
      </w:r>
      <w:r w:rsidRPr="008904D2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Недеља</w:t>
      </w:r>
      <w:r w:rsidR="00F86A23" w:rsidRPr="008904D2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: од 17.03.2020. до 21</w:t>
      </w:r>
      <w:r w:rsidRPr="008904D2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.03.2020.</w:t>
      </w:r>
      <w:r w:rsidR="00E35231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      </w:t>
      </w:r>
      <w:r w:rsidR="00910A7E" w:rsidRPr="008904D2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Разред</w:t>
      </w:r>
      <w:r w:rsidRPr="008904D2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: </w:t>
      </w:r>
      <w:r w:rsidR="00910A7E" w:rsidRPr="008904D2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Пети</w:t>
      </w:r>
    </w:p>
    <w:p w:rsidR="00DA1CBF" w:rsidRPr="008904D2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3031"/>
        <w:gridCol w:w="3256"/>
        <w:gridCol w:w="8329"/>
      </w:tblGrid>
      <w:tr w:rsidR="00DA1CBF" w:rsidRPr="008904D2" w:rsidTr="00865E77">
        <w:tc>
          <w:tcPr>
            <w:tcW w:w="3794" w:type="dxa"/>
          </w:tcPr>
          <w:p w:rsidR="00DA1CBF" w:rsidRPr="008904D2" w:rsidRDefault="00CD331F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ПРЕДМЕТ</w:t>
            </w:r>
          </w:p>
        </w:tc>
        <w:tc>
          <w:tcPr>
            <w:tcW w:w="4111" w:type="dxa"/>
          </w:tcPr>
          <w:p w:rsidR="00DA1CBF" w:rsidRPr="008904D2" w:rsidRDefault="00CD331F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Наставна тема / јединица</w:t>
            </w:r>
          </w:p>
        </w:tc>
        <w:tc>
          <w:tcPr>
            <w:tcW w:w="6378" w:type="dxa"/>
          </w:tcPr>
          <w:p w:rsidR="00DA1CBF" w:rsidRPr="008904D2" w:rsidRDefault="00865E77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Активности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8904D2" w:rsidRDefault="00DA1CB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4111" w:type="dxa"/>
          </w:tcPr>
          <w:p w:rsidR="00DA1CBF" w:rsidRPr="008904D2" w:rsidRDefault="00304240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часове на РТС-у (врсте речи-обнављање)</w:t>
            </w:r>
          </w:p>
          <w:p w:rsidR="008904D2" w:rsidRPr="008904D2" w:rsidRDefault="008904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Бранислав Нушић ,,Кирија (одломак)</w:t>
            </w:r>
          </w:p>
        </w:tc>
        <w:tc>
          <w:tcPr>
            <w:tcW w:w="6378" w:type="dxa"/>
          </w:tcPr>
          <w:p w:rsidR="00DA1CBF" w:rsidRPr="008904D2" w:rsidRDefault="008904D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Прочитати одломак комедије у Читанци (168 -175. стр.) Написати у свесци књижевни род и карактеристике драме као књижевног рода. Усвојити нове термине из Ризнице речи са 175.стр. ( афиша,драматург, костимограф........)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0E04A7" w:rsidRDefault="00DA1CB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4111" w:type="dxa"/>
          </w:tcPr>
          <w:p w:rsidR="00DA1CBF" w:rsidRPr="000E04A7" w:rsidRDefault="00F505F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Sports Past tense – to be</w:t>
            </w:r>
          </w:p>
        </w:tc>
        <w:tc>
          <w:tcPr>
            <w:tcW w:w="6378" w:type="dxa"/>
          </w:tcPr>
          <w:p w:rsidR="00DA1CBF" w:rsidRPr="000E04A7" w:rsidRDefault="00F505F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Прочитајте текст (SB) на страни 64, урадите вежбање 2 на страни 64. У радним свескама прочитајте Language focus reference – WAS/WERE, а потом вежбање 6,7 на страни 65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0E04A7" w:rsidRDefault="00DA1CB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4111" w:type="dxa"/>
          </w:tcPr>
          <w:p w:rsidR="00DA1CBF" w:rsidRPr="000E04A7" w:rsidRDefault="00F505F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Описни придеви и делови тела</w:t>
            </w:r>
          </w:p>
        </w:tc>
        <w:tc>
          <w:tcPr>
            <w:tcW w:w="6378" w:type="dxa"/>
          </w:tcPr>
          <w:p w:rsidR="00DA1CBF" w:rsidRPr="006B5B40" w:rsidRDefault="00F505F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B5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Вежбати читање обрађеног текста. Увежбати лексику </w:t>
            </w:r>
            <w:r w:rsidR="00442F2B" w:rsidRPr="006B5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(</w:t>
            </w:r>
            <w:r w:rsidRPr="006B5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делови тела</w:t>
            </w:r>
            <w:r w:rsidR="00442F2B" w:rsidRPr="006B5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)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0E04A7" w:rsidRDefault="00DA1CB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Историја</w:t>
            </w:r>
          </w:p>
        </w:tc>
        <w:tc>
          <w:tcPr>
            <w:tcW w:w="4111" w:type="dxa"/>
          </w:tcPr>
          <w:p w:rsidR="00DA1CBF" w:rsidRPr="000E04A7" w:rsidRDefault="00C723D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Стара Грчка</w:t>
            </w:r>
          </w:p>
        </w:tc>
        <w:tc>
          <w:tcPr>
            <w:tcW w:w="6378" w:type="dxa"/>
          </w:tcPr>
          <w:p w:rsidR="00DA1CBF" w:rsidRPr="000E04A7" w:rsidRDefault="00C723D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Урадити у свес</w:t>
            </w:r>
            <w:r w:rsidR="00E35231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ци</w:t>
            </w:r>
            <w:r w:rsidRPr="000E04A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сва питања која је наставник дао за вежбу на прошлом часу.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0E04A7" w:rsidRDefault="00DA1CB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4111" w:type="dxa"/>
          </w:tcPr>
          <w:p w:rsidR="00DA1CBF" w:rsidRPr="000E04A7" w:rsidRDefault="00C723D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Обликовање рељефа под утицајем спољашњих сила</w:t>
            </w:r>
          </w:p>
        </w:tc>
        <w:tc>
          <w:tcPr>
            <w:tcW w:w="6378" w:type="dxa"/>
          </w:tcPr>
          <w:p w:rsidR="00DA1CBF" w:rsidRPr="000E04A7" w:rsidRDefault="00C723D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Поновити лекцију која је рађена прошлог часа, и у уџбенику после лекције урадити тест за проверу знања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0E04A7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Биологија</w:t>
            </w:r>
          </w:p>
        </w:tc>
        <w:tc>
          <w:tcPr>
            <w:tcW w:w="4111" w:type="dxa"/>
          </w:tcPr>
          <w:p w:rsidR="00DA1CBF" w:rsidRPr="006B5B40" w:rsidRDefault="00F505F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B5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Наставна јединица прати РТС3</w:t>
            </w:r>
          </w:p>
        </w:tc>
        <w:tc>
          <w:tcPr>
            <w:tcW w:w="6378" w:type="dxa"/>
          </w:tcPr>
          <w:p w:rsidR="00DA1CBF" w:rsidRPr="006B5B40" w:rsidRDefault="00F505FA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B5B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Сви који су добили пројекте, да их ураде, а они који нису, да изаберу биљку или животињу из водене или земљишне средине и да и они ураде пројекат који ће бити оцењен.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0E04A7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111" w:type="dxa"/>
          </w:tcPr>
          <w:p w:rsidR="00DA1CBF" w:rsidRPr="000E04A7" w:rsidRDefault="00865E77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Сабирање и одузимање разломака</w:t>
            </w:r>
          </w:p>
        </w:tc>
        <w:tc>
          <w:tcPr>
            <w:tcW w:w="6378" w:type="dxa"/>
          </w:tcPr>
          <w:p w:rsidR="00E35231" w:rsidRDefault="00E445E9" w:rsidP="00E16CA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Пратити програм РТС3. </w:t>
            </w:r>
          </w:p>
          <w:p w:rsidR="00E35231" w:rsidRDefault="00E445E9" w:rsidP="00E16CA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На последњој страни уџбеника погледати код за приступ електронском додатку који се уноси на интернет страни: </w:t>
            </w:r>
            <w:hyperlink r:id="rId4" w:history="1">
              <w:r w:rsidR="00E35231" w:rsidRPr="00A36176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/>
                </w:rPr>
                <w:t>www.petirazred.matematiskop.co.rs</w:t>
              </w:r>
            </w:hyperlink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</w:t>
            </w:r>
          </w:p>
          <w:p w:rsidR="00E35231" w:rsidRDefault="00E445E9" w:rsidP="00E16CA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У секцији Моји курсеви - 5.разред – Разломци – Сабирање и одузимање разломака урадити задатке и преписати примере у свесци. </w:t>
            </w:r>
          </w:p>
          <w:p w:rsidR="00F86A23" w:rsidRPr="000E04A7" w:rsidRDefault="00E445E9" w:rsidP="00E16CA2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0E04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Оцене прошлонедељног контролног задатка ће бити унете до краја недеље. </w:t>
            </w:r>
            <w:r w:rsidRPr="000E04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/>
              </w:rPr>
              <w:t>Редовно вежбати задатке који ће се објављивати на сајту школе.</w:t>
            </w:r>
          </w:p>
        </w:tc>
      </w:tr>
      <w:tr w:rsidR="00DA1CBF" w:rsidRPr="008904D2" w:rsidTr="00865E77">
        <w:tc>
          <w:tcPr>
            <w:tcW w:w="3794" w:type="dxa"/>
          </w:tcPr>
          <w:p w:rsidR="00DA1CBF" w:rsidRPr="008904D2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4111" w:type="dxa"/>
          </w:tcPr>
          <w:p w:rsidR="00DA1CBF" w:rsidRPr="008904D2" w:rsidRDefault="00E445E9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Рад са текстом, word документ</w:t>
            </w:r>
          </w:p>
        </w:tc>
        <w:tc>
          <w:tcPr>
            <w:tcW w:w="6378" w:type="dxa"/>
          </w:tcPr>
          <w:p w:rsidR="00DA1CBF" w:rsidRPr="008904D2" w:rsidRDefault="00E445E9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упутства дата у лекцији,, Форматирање текста“ стр 46. уџбеника и вежбу на страни 54.</w:t>
            </w:r>
          </w:p>
        </w:tc>
      </w:tr>
      <w:tr w:rsidR="00DA1CBF" w:rsidRPr="00683C21" w:rsidTr="00865E77">
        <w:tc>
          <w:tcPr>
            <w:tcW w:w="3794" w:type="dxa"/>
          </w:tcPr>
          <w:p w:rsidR="00DA1CBF" w:rsidRPr="008904D2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bookmarkStart w:id="0" w:name="_GoBack" w:colFirst="1" w:colLast="2"/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4111" w:type="dxa"/>
          </w:tcPr>
          <w:p w:rsidR="00683C21" w:rsidRPr="00A95B82" w:rsidRDefault="00683C21" w:rsidP="00DA1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95B8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1.час: Принципи деловања алата на механичку обраду материјала - утврђивање </w:t>
            </w:r>
          </w:p>
          <w:p w:rsidR="00DA1CBF" w:rsidRPr="00A95B82" w:rsidRDefault="00683C2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A95B8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2.час: Рециклажа материјала и заштита животне средине - обрада</w:t>
            </w:r>
          </w:p>
        </w:tc>
        <w:tc>
          <w:tcPr>
            <w:tcW w:w="6378" w:type="dxa"/>
          </w:tcPr>
          <w:p w:rsidR="00DA1CBF" w:rsidRPr="00A95B82" w:rsidRDefault="00683C2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A95B8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1. час: Понављамо наставну јединицу: Принципи деловања алата на механичку обраду материјала. Одговорити писмено у својим свескама, на питања из уџбеника на 99.страни. Задатак за други час: Прочитати наставну јединицу Рециклажа и заштита животне средине (уџбеник 106-108.стр.). У свескама нацртати Мобијусову петљу и описати својим речима шта представљају три повезане стрелице. Одговорити писмено на питања: Објасни шта је то рециклажа. Који материјали се могу поново искористити? Како почиње процес рециклаже? Да ли електронски отпад може да се рециклира? На следећем линку можете наћи видео материјале о рециклажи, као и </w:t>
            </w:r>
            <w:r w:rsidRPr="00A95B82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упутство како да направите модел Мобијусове петље од папира: </w:t>
            </w:r>
            <w:r w:rsidRPr="00A95B8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/>
              </w:rPr>
              <w:t>http://natalijadikovic.weebly.com/105610771094108010821083107210781072.html</w:t>
            </w:r>
          </w:p>
        </w:tc>
      </w:tr>
      <w:bookmarkEnd w:id="0"/>
      <w:tr w:rsidR="00DA1CBF" w:rsidRPr="008904D2" w:rsidTr="00865E77">
        <w:tc>
          <w:tcPr>
            <w:tcW w:w="3794" w:type="dxa"/>
          </w:tcPr>
          <w:p w:rsidR="00DA1CBF" w:rsidRPr="008904D2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t>Музичка култура</w:t>
            </w:r>
          </w:p>
        </w:tc>
        <w:tc>
          <w:tcPr>
            <w:tcW w:w="4111" w:type="dxa"/>
          </w:tcPr>
          <w:p w:rsidR="00DA1CBF" w:rsidRPr="008904D2" w:rsidRDefault="000E0F4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Песме Шума на Киши и Бан</w:t>
            </w:r>
            <w:r w:rsidR="00B068B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а</w:t>
            </w: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ћанско коло</w:t>
            </w:r>
          </w:p>
        </w:tc>
        <w:tc>
          <w:tcPr>
            <w:tcW w:w="6378" w:type="dxa"/>
          </w:tcPr>
          <w:p w:rsidR="00DA1CBF" w:rsidRPr="00B068B7" w:rsidRDefault="000E0F41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Такт,ритам, обрадити ритмички слоговима нота,слушати са диска, и покушати на основу слушаног примера отпевати</w:t>
            </w:r>
            <w:r w:rsidR="00B068B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;</w:t>
            </w:r>
            <w:r w:rsidR="00B068B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слушати песму Циц са </w:t>
            </w:r>
            <w:r w:rsidR="00B068B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CD-a</w:t>
            </w:r>
            <w:r w:rsidR="00B068B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 и на основу слушаног примера покушати отпевати.</w:t>
            </w:r>
          </w:p>
        </w:tc>
      </w:tr>
      <w:tr w:rsidR="00CD331F" w:rsidRPr="008904D2" w:rsidTr="00865E77">
        <w:tc>
          <w:tcPr>
            <w:tcW w:w="3794" w:type="dxa"/>
          </w:tcPr>
          <w:p w:rsidR="00CD331F" w:rsidRPr="008904D2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4111" w:type="dxa"/>
          </w:tcPr>
          <w:p w:rsidR="00CD331F" w:rsidRPr="008904D2" w:rsidRDefault="004D4D9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Облик,вежбање</w:t>
            </w:r>
          </w:p>
        </w:tc>
        <w:tc>
          <w:tcPr>
            <w:tcW w:w="6378" w:type="dxa"/>
          </w:tcPr>
          <w:p w:rsidR="00CD331F" w:rsidRPr="008904D2" w:rsidRDefault="004D4D9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Уџбеник стр. 61. Слика Салвадора Далија-упорност сећања (наставити са радом)</w:t>
            </w:r>
          </w:p>
        </w:tc>
      </w:tr>
      <w:tr w:rsidR="00CD331F" w:rsidRPr="008904D2" w:rsidTr="00865E77">
        <w:tc>
          <w:tcPr>
            <w:tcW w:w="3794" w:type="dxa"/>
          </w:tcPr>
          <w:p w:rsidR="00CD331F" w:rsidRPr="008904D2" w:rsidRDefault="00CD331F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Физичко и здравствено васпитање</w:t>
            </w:r>
          </w:p>
        </w:tc>
        <w:tc>
          <w:tcPr>
            <w:tcW w:w="4111" w:type="dxa"/>
          </w:tcPr>
          <w:p w:rsidR="00CD331F" w:rsidRPr="008904D2" w:rsidRDefault="00E445E9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Вежбе обликовања у кућним условима</w:t>
            </w:r>
          </w:p>
        </w:tc>
        <w:tc>
          <w:tcPr>
            <w:tcW w:w="6378" w:type="dxa"/>
          </w:tcPr>
          <w:p w:rsidR="00CD331F" w:rsidRPr="008904D2" w:rsidRDefault="00E445E9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904D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Свакодневно вежбање у кућним условима применом стечених знања и помоћу линка </w:t>
            </w:r>
            <w:hyperlink r:id="rId5" w:tgtFrame="_blank" w:history="1">
              <w:r w:rsidRPr="008904D2">
                <w:rPr>
                  <w:rFonts w:ascii="Arial" w:hAnsi="Arial" w:cs="Arial"/>
                  <w:noProof/>
                  <w:color w:val="1155CC"/>
                  <w:u w:val="single"/>
                  <w:shd w:val="clear" w:color="auto" w:fill="FFFFFF"/>
                  <w:lang/>
                </w:rPr>
                <w:t>https://youtu.be/EmQiYIHrFDI</w:t>
              </w:r>
            </w:hyperlink>
          </w:p>
        </w:tc>
      </w:tr>
    </w:tbl>
    <w:p w:rsidR="00DA1CBF" w:rsidRPr="008904D2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</w:p>
    <w:sectPr w:rsidR="00DA1CBF" w:rsidRPr="008904D2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E04A7"/>
    <w:rsid w:val="000E0F41"/>
    <w:rsid w:val="001E21FE"/>
    <w:rsid w:val="00304240"/>
    <w:rsid w:val="00367D64"/>
    <w:rsid w:val="00442F2B"/>
    <w:rsid w:val="004D4D9B"/>
    <w:rsid w:val="00683C21"/>
    <w:rsid w:val="006B5B40"/>
    <w:rsid w:val="00744579"/>
    <w:rsid w:val="00755061"/>
    <w:rsid w:val="00865E77"/>
    <w:rsid w:val="008904D2"/>
    <w:rsid w:val="00910A7E"/>
    <w:rsid w:val="009A2756"/>
    <w:rsid w:val="00A95B82"/>
    <w:rsid w:val="00AB4D4C"/>
    <w:rsid w:val="00B068B7"/>
    <w:rsid w:val="00BD103B"/>
    <w:rsid w:val="00C723D0"/>
    <w:rsid w:val="00CD331F"/>
    <w:rsid w:val="00DA1CBF"/>
    <w:rsid w:val="00E16CA2"/>
    <w:rsid w:val="00E35231"/>
    <w:rsid w:val="00E445E9"/>
    <w:rsid w:val="00F505FA"/>
    <w:rsid w:val="00F86A23"/>
    <w:rsid w:val="00FC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mQiYIHrFDI" TargetMode="External"/><Relationship Id="rId4" Type="http://schemas.openxmlformats.org/officeDocument/2006/relationships/hyperlink" Target="http://www.petirazred.matematiskop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cp:lastPrinted>2020-03-17T11:31:00Z</cp:lastPrinted>
  <dcterms:created xsi:type="dcterms:W3CDTF">2020-03-17T19:11:00Z</dcterms:created>
  <dcterms:modified xsi:type="dcterms:W3CDTF">2020-03-17T19:11:00Z</dcterms:modified>
</cp:coreProperties>
</file>